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91" w:rsidRDefault="00D9676B" w:rsidP="00F04E9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F04E91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</w:p>
    <w:p w:rsidR="00D9676B" w:rsidRPr="00F04E91" w:rsidRDefault="00D9676B" w:rsidP="00F04E91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F04E91">
        <w:rPr>
          <w:rFonts w:ascii="Times New Roman" w:hAnsi="Times New Roman" w:cs="Times New Roman"/>
          <w:sz w:val="28"/>
          <w:szCs w:val="28"/>
        </w:rPr>
        <w:t>профессиональноеобразовательное учреждение</w:t>
      </w:r>
    </w:p>
    <w:p w:rsidR="00D9676B" w:rsidRDefault="00D9676B" w:rsidP="00F04E91">
      <w:pPr>
        <w:pStyle w:val="af0"/>
        <w:jc w:val="center"/>
      </w:pPr>
      <w:r w:rsidRPr="00F04E91">
        <w:rPr>
          <w:rFonts w:ascii="Times New Roman" w:hAnsi="Times New Roman" w:cs="Times New Roman"/>
          <w:sz w:val="28"/>
          <w:szCs w:val="28"/>
        </w:rPr>
        <w:t>«Смоленская академия профессионального образования</w:t>
      </w:r>
      <w:r>
        <w:t>»</w:t>
      </w:r>
    </w:p>
    <w:p w:rsidR="00376DA6" w:rsidRDefault="00376DA6" w:rsidP="00D9676B">
      <w:pPr>
        <w:jc w:val="right"/>
      </w:pPr>
    </w:p>
    <w:p w:rsidR="00F04E91" w:rsidRDefault="00F04E91" w:rsidP="00D9676B">
      <w:pPr>
        <w:jc w:val="right"/>
      </w:pPr>
    </w:p>
    <w:p w:rsidR="00F04E91" w:rsidRDefault="00F04E91" w:rsidP="00D9676B">
      <w:pPr>
        <w:jc w:val="right"/>
      </w:pPr>
    </w:p>
    <w:p w:rsidR="00D9676B" w:rsidRPr="00F04E91" w:rsidRDefault="00D9676B" w:rsidP="00F04E91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 w:rsidRPr="00F04E91">
        <w:rPr>
          <w:rFonts w:ascii="Times New Roman" w:hAnsi="Times New Roman" w:cs="Times New Roman"/>
          <w:sz w:val="28"/>
          <w:szCs w:val="28"/>
        </w:rPr>
        <w:t>У</w:t>
      </w:r>
      <w:r w:rsidR="00F04E91" w:rsidRPr="00F04E91">
        <w:rPr>
          <w:rFonts w:ascii="Times New Roman" w:hAnsi="Times New Roman" w:cs="Times New Roman"/>
          <w:sz w:val="28"/>
          <w:szCs w:val="28"/>
        </w:rPr>
        <w:t>ТВЕРЖДАЮ</w:t>
      </w:r>
    </w:p>
    <w:p w:rsidR="00F04E91" w:rsidRPr="00F04E91" w:rsidRDefault="00F04E91" w:rsidP="00F04E91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 w:rsidRPr="00F04E91">
        <w:rPr>
          <w:rFonts w:ascii="Times New Roman" w:hAnsi="Times New Roman" w:cs="Times New Roman"/>
          <w:sz w:val="28"/>
          <w:szCs w:val="28"/>
        </w:rPr>
        <w:t>Начальник научно-</w:t>
      </w:r>
    </w:p>
    <w:p w:rsidR="00F04E91" w:rsidRDefault="00F04E91" w:rsidP="00F04E91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 w:rsidRPr="00F04E91">
        <w:rPr>
          <w:rFonts w:ascii="Times New Roman" w:hAnsi="Times New Roman" w:cs="Times New Roman"/>
          <w:sz w:val="28"/>
          <w:szCs w:val="28"/>
        </w:rPr>
        <w:t>методического управления</w:t>
      </w:r>
    </w:p>
    <w:p w:rsidR="00F04E91" w:rsidRPr="00F04E91" w:rsidRDefault="00F04E91" w:rsidP="00F04E91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F04E91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 w:rsidRPr="00F04E91">
        <w:rPr>
          <w:rFonts w:ascii="Times New Roman" w:hAnsi="Times New Roman" w:cs="Times New Roman"/>
          <w:sz w:val="28"/>
          <w:szCs w:val="28"/>
        </w:rPr>
        <w:t>_____________</w:t>
      </w:r>
      <w:r w:rsidR="00F04E91" w:rsidRPr="00F04E91">
        <w:rPr>
          <w:rFonts w:ascii="Times New Roman" w:hAnsi="Times New Roman" w:cs="Times New Roman"/>
          <w:sz w:val="28"/>
          <w:szCs w:val="28"/>
        </w:rPr>
        <w:t>Н.М. Горбачева</w:t>
      </w:r>
    </w:p>
    <w:p w:rsidR="00F04E91" w:rsidRPr="00F04E91" w:rsidRDefault="00F04E91" w:rsidP="00F04E91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«____»__________20 ____г</w:t>
      </w:r>
    </w:p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25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D9676B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67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9676B">
        <w:rPr>
          <w:rFonts w:ascii="Times New Roman" w:hAnsi="Times New Roman" w:cs="Times New Roman"/>
          <w:sz w:val="28"/>
          <w:szCs w:val="28"/>
        </w:rPr>
        <w:t>п</w:t>
      </w:r>
      <w:r w:rsidR="00F04E91">
        <w:rPr>
          <w:rFonts w:ascii="Times New Roman" w:hAnsi="Times New Roman" w:cs="Times New Roman"/>
          <w:sz w:val="28"/>
          <w:szCs w:val="28"/>
        </w:rPr>
        <w:t xml:space="preserve">роизводственной практики по </w:t>
      </w:r>
      <w:r w:rsidR="00521AAA">
        <w:rPr>
          <w:rFonts w:ascii="Times New Roman" w:hAnsi="Times New Roman" w:cs="Times New Roman"/>
          <w:sz w:val="28"/>
          <w:szCs w:val="28"/>
        </w:rPr>
        <w:t>профилю специальности</w:t>
      </w:r>
    </w:p>
    <w:p w:rsidR="00F04E91" w:rsidRPr="00FD3025" w:rsidRDefault="00F04E91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ПМ 02 </w:t>
      </w:r>
      <w:r w:rsidR="00FF524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физкультурно-спортивной деятельности различных возрастных групп населения</w:t>
      </w: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FF5240">
        <w:rPr>
          <w:rFonts w:ascii="Times New Roman" w:hAnsi="Times New Roman" w:cs="Times New Roman"/>
          <w:sz w:val="28"/>
          <w:szCs w:val="28"/>
        </w:rPr>
        <w:t>СПО 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по программе</w:t>
      </w:r>
      <w:r>
        <w:rPr>
          <w:rFonts w:ascii="Times New Roman" w:hAnsi="Times New Roman" w:cs="Times New Roman"/>
          <w:sz w:val="28"/>
          <w:szCs w:val="28"/>
        </w:rPr>
        <w:t xml:space="preserve"> углубленной </w:t>
      </w:r>
      <w:r w:rsidRPr="00FD3025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Смоленск 20</w:t>
      </w:r>
      <w:r w:rsidR="00FF5240">
        <w:rPr>
          <w:rFonts w:ascii="Times New Roman" w:hAnsi="Times New Roman" w:cs="Times New Roman"/>
          <w:sz w:val="28"/>
          <w:szCs w:val="28"/>
        </w:rPr>
        <w:t>19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практики по профилю специальности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FF5240">
        <w:rPr>
          <w:rFonts w:ascii="Times New Roman" w:hAnsi="Times New Roman" w:cs="Times New Roman"/>
          <w:sz w:val="28"/>
          <w:szCs w:val="28"/>
        </w:rPr>
        <w:t>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культура.</w:t>
      </w:r>
    </w:p>
    <w:p w:rsidR="00D9676B" w:rsidRDefault="00D9676B" w:rsidP="00D967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216077" w:rsidRDefault="00706F63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Москалева И.Э.</w:t>
      </w:r>
      <w:r w:rsidR="00216077">
        <w:rPr>
          <w:rFonts w:ascii="Times New Roman" w:hAnsi="Times New Roman" w:cs="Times New Roman"/>
          <w:sz w:val="28"/>
          <w:szCs w:val="28"/>
        </w:rPr>
        <w:t xml:space="preserve"> преподаватель ОГБПОУ «Смоленская академия профессионального образования</w:t>
      </w:r>
      <w:r w:rsidR="000E051E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Согласовано с работодателем ___________________________________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Протокол № ______ от «_____»___________20</w:t>
      </w:r>
      <w:r w:rsidR="004C57F9">
        <w:rPr>
          <w:rFonts w:ascii="Times New Roman" w:hAnsi="Times New Roman" w:cs="Times New Roman"/>
          <w:sz w:val="28"/>
          <w:szCs w:val="28"/>
        </w:rPr>
        <w:t xml:space="preserve"> </w:t>
      </w:r>
      <w:r w:rsidRPr="00FD3025">
        <w:rPr>
          <w:rFonts w:ascii="Times New Roman" w:hAnsi="Times New Roman" w:cs="Times New Roman"/>
          <w:sz w:val="28"/>
          <w:szCs w:val="28"/>
        </w:rPr>
        <w:t>г.</w:t>
      </w:r>
    </w:p>
    <w:p w:rsidR="00FF5240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Зав. кафедрой </w:t>
      </w:r>
    </w:p>
    <w:p w:rsidR="00D9676B" w:rsidRPr="00FD3025" w:rsidRDefault="00706F63" w:rsidP="00D9676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социальных специальностей</w:t>
      </w:r>
      <w:r w:rsidR="00FF5240">
        <w:rPr>
          <w:rFonts w:ascii="Times New Roman" w:hAnsi="Times New Roman" w:cs="Times New Roman"/>
          <w:sz w:val="28"/>
          <w:szCs w:val="28"/>
        </w:rPr>
        <w:t>_______</w:t>
      </w:r>
      <w:r w:rsidR="00D9676B" w:rsidRPr="00FD3025">
        <w:rPr>
          <w:rFonts w:ascii="Times New Roman" w:hAnsi="Times New Roman" w:cs="Times New Roman"/>
          <w:sz w:val="28"/>
          <w:szCs w:val="28"/>
        </w:rPr>
        <w:t xml:space="preserve"> </w:t>
      </w:r>
      <w:r w:rsidR="00FF5240">
        <w:rPr>
          <w:rFonts w:ascii="Times New Roman" w:hAnsi="Times New Roman" w:cs="Times New Roman"/>
          <w:sz w:val="28"/>
          <w:szCs w:val="28"/>
        </w:rPr>
        <w:t>И.В.</w:t>
      </w:r>
      <w:r>
        <w:rPr>
          <w:rFonts w:ascii="Times New Roman" w:hAnsi="Times New Roman" w:cs="Times New Roman"/>
          <w:sz w:val="28"/>
          <w:szCs w:val="28"/>
        </w:rPr>
        <w:t xml:space="preserve">Романова 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100" w:rsidRDefault="00D9676B" w:rsidP="003061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научно-методическим советом ОГБ</w:t>
      </w:r>
      <w:r w:rsidR="00306100">
        <w:rPr>
          <w:rFonts w:ascii="Times New Roman" w:hAnsi="Times New Roman" w:cs="Times New Roman"/>
          <w:sz w:val="28"/>
          <w:szCs w:val="28"/>
        </w:rPr>
        <w:t>П</w:t>
      </w:r>
      <w:r w:rsidR="00216077">
        <w:rPr>
          <w:rFonts w:ascii="Times New Roman" w:hAnsi="Times New Roman" w:cs="Times New Roman"/>
          <w:sz w:val="28"/>
          <w:szCs w:val="28"/>
        </w:rPr>
        <w:t xml:space="preserve">ОУ </w:t>
      </w:r>
      <w:r w:rsidRPr="00FD3025">
        <w:rPr>
          <w:rFonts w:ascii="Times New Roman" w:hAnsi="Times New Roman" w:cs="Times New Roman"/>
          <w:sz w:val="28"/>
          <w:szCs w:val="28"/>
        </w:rPr>
        <w:t xml:space="preserve"> «</w:t>
      </w:r>
      <w:r w:rsidR="00306100"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</w:t>
      </w:r>
    </w:p>
    <w:p w:rsidR="00FF5240" w:rsidRDefault="00FF5240" w:rsidP="003061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______от «_____» _________20___г</w:t>
      </w:r>
    </w:p>
    <w:p w:rsidR="00FF5240" w:rsidRDefault="00FF5240" w:rsidP="003061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706F63" w:rsidRDefault="00706F63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240" w:rsidRDefault="00FF5240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240" w:rsidRDefault="00FF5240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hAnsi="Times New Roman" w:cs="Times New Roman"/>
        </w:rPr>
        <w:id w:val="3993504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9676B" w:rsidRPr="00FD3025" w:rsidRDefault="00D9676B" w:rsidP="00D9676B">
          <w:pPr>
            <w:spacing w:line="360" w:lineRule="auto"/>
            <w:ind w:firstLine="709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b/>
              <w:bCs/>
              <w:sz w:val="28"/>
              <w:szCs w:val="28"/>
            </w:rPr>
            <w:t>Содержание</w:t>
          </w:r>
        </w:p>
        <w:p w:rsidR="00D9676B" w:rsidRPr="00FD3025" w:rsidRDefault="00747474" w:rsidP="00D9676B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9676B" w:rsidRPr="00FD302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8471732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_Toc388471732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3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1.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Паспорт программы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_Toc388471733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4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1.1. Область</w:t>
            </w:r>
            <w:r w:rsidR="00D9676B" w:rsidRPr="00FD3025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применения  программы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_Toc388471734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5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1.2. Место практики в структуре ОПОП СПО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_Toc388471735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6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1.3. Количество часов на освоение программы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_Toc388471736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7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2.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Содержание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_Toc388471737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8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2.1. Цели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_Toc388471738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9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2.2. Виды работ, выполняемые в период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_Toc388471739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40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2.3. Промежуточная аттестация по практике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_Toc388471740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41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3.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Информационное обеспечение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_Toc388471741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1A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747474" w:rsidP="00D9676B">
          <w:pPr>
            <w:rPr>
              <w:rFonts w:ascii="Times New Roman" w:hAnsi="Times New Roman" w:cs="Times New Roman"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9676B" w:rsidRPr="00FD3025" w:rsidRDefault="00D9676B" w:rsidP="00D9676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D302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9676B" w:rsidRPr="00FD3025" w:rsidRDefault="00D9676B" w:rsidP="00D9676B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rFonts w:eastAsia="Calibri"/>
          <w:bCs w:val="0"/>
          <w:kern w:val="0"/>
          <w:sz w:val="28"/>
          <w:szCs w:val="28"/>
        </w:rPr>
      </w:pPr>
      <w:bookmarkStart w:id="0" w:name="_Toc388471732"/>
      <w:r w:rsidRPr="00FD3025">
        <w:rPr>
          <w:rFonts w:eastAsia="Calibri"/>
          <w:bCs w:val="0"/>
          <w:kern w:val="0"/>
          <w:sz w:val="28"/>
          <w:szCs w:val="28"/>
        </w:rPr>
        <w:lastRenderedPageBreak/>
        <w:t>Пояснительная записка</w:t>
      </w:r>
      <w:bookmarkEnd w:id="0"/>
    </w:p>
    <w:p w:rsidR="00306100" w:rsidRDefault="00D9676B" w:rsidP="00FF524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color w:val="000000"/>
          <w:spacing w:val="-8"/>
          <w:sz w:val="28"/>
        </w:rPr>
        <w:t>Практика по профилю специальности</w:t>
      </w:r>
      <w:r w:rsidRPr="00FD3025">
        <w:rPr>
          <w:rFonts w:ascii="Times New Roman" w:hAnsi="Times New Roman" w:cs="Times New Roman"/>
          <w:b/>
          <w:i/>
          <w:color w:val="000000"/>
          <w:spacing w:val="-8"/>
          <w:sz w:val="28"/>
        </w:rPr>
        <w:t xml:space="preserve"> </w:t>
      </w:r>
      <w:r w:rsidRPr="00FD3025">
        <w:rPr>
          <w:rFonts w:ascii="Times New Roman" w:hAnsi="Times New Roman" w:cs="Times New Roman"/>
          <w:color w:val="000000"/>
          <w:spacing w:val="-8"/>
          <w:sz w:val="28"/>
        </w:rPr>
        <w:t xml:space="preserve">проводится в соответствии с </w:t>
      </w:r>
      <w:r w:rsidR="00306100">
        <w:rPr>
          <w:rFonts w:ascii="Times New Roman" w:hAnsi="Times New Roman" w:cs="Times New Roman"/>
          <w:color w:val="000000"/>
          <w:spacing w:val="-8"/>
          <w:sz w:val="28"/>
        </w:rPr>
        <w:t>п</w:t>
      </w:r>
      <w:r w:rsidRPr="00FD3025">
        <w:rPr>
          <w:rFonts w:ascii="Times New Roman" w:hAnsi="Times New Roman" w:cs="Times New Roman"/>
          <w:sz w:val="28"/>
          <w:szCs w:val="28"/>
        </w:rPr>
        <w:t>оложением о практике студентов, осваивающих основные профессиональные образовательные программы среднего профессионального образования в ОГБ</w:t>
      </w:r>
      <w:r w:rsidR="00306100">
        <w:rPr>
          <w:rFonts w:ascii="Times New Roman" w:hAnsi="Times New Roman" w:cs="Times New Roman"/>
          <w:sz w:val="28"/>
          <w:szCs w:val="28"/>
        </w:rPr>
        <w:t>П</w:t>
      </w:r>
      <w:r w:rsidR="00216077">
        <w:rPr>
          <w:rFonts w:ascii="Times New Roman" w:hAnsi="Times New Roman" w:cs="Times New Roman"/>
          <w:sz w:val="28"/>
          <w:szCs w:val="28"/>
        </w:rPr>
        <w:t xml:space="preserve">ОУ </w:t>
      </w:r>
      <w:r w:rsidRPr="00FD3025">
        <w:rPr>
          <w:rFonts w:ascii="Times New Roman" w:hAnsi="Times New Roman" w:cs="Times New Roman"/>
          <w:sz w:val="28"/>
          <w:szCs w:val="28"/>
        </w:rPr>
        <w:t xml:space="preserve"> «</w:t>
      </w:r>
      <w:r w:rsidR="00306100"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Содержание практики определяется требованиями к практическому опыту по каждому из профессиональных модулей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FF5240">
        <w:rPr>
          <w:rFonts w:ascii="Times New Roman" w:hAnsi="Times New Roman" w:cs="Times New Roman"/>
          <w:sz w:val="28"/>
          <w:szCs w:val="28"/>
        </w:rPr>
        <w:t>49.02.01</w:t>
      </w:r>
      <w:r w:rsidR="00306100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, в рамках которых она реализуется.</w:t>
      </w:r>
    </w:p>
    <w:p w:rsidR="00D9676B" w:rsidRPr="00FD3025" w:rsidRDefault="00D9676B" w:rsidP="00D9676B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Продолжительность и сроки реализации практики определяются рабочим учебным планом и календарным учебным графиком по специальности </w:t>
      </w:r>
      <w:r w:rsidR="00FF5240">
        <w:rPr>
          <w:rFonts w:ascii="Times New Roman" w:hAnsi="Times New Roman" w:cs="Times New Roman"/>
          <w:sz w:val="28"/>
          <w:szCs w:val="28"/>
        </w:rPr>
        <w:t>49.02.01</w:t>
      </w:r>
      <w:r w:rsidR="00306100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lang w:eastAsia="en-US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" w:name="YANDEX_38"/>
      <w:bookmarkStart w:id="2" w:name="_Toc388471733"/>
      <w:bookmarkEnd w:id="1"/>
      <w:r w:rsidRPr="00FD3025">
        <w:rPr>
          <w:rFonts w:eastAsia="Calibri"/>
          <w:bCs w:val="0"/>
          <w:kern w:val="0"/>
          <w:sz w:val="28"/>
          <w:szCs w:val="28"/>
        </w:rPr>
        <w:t>Паспорт программы практики</w:t>
      </w:r>
      <w:bookmarkEnd w:id="2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" w:name="_Toc388471734"/>
      <w:r w:rsidRPr="00FD3025">
        <w:rPr>
          <w:rFonts w:ascii="Times New Roman" w:hAnsi="Times New Roman" w:cs="Times New Roman"/>
          <w:i w:val="0"/>
        </w:rPr>
        <w:t>1.1. Область</w:t>
      </w:r>
      <w:bookmarkStart w:id="4" w:name="YANDEX_93"/>
      <w:bookmarkEnd w:id="4"/>
      <w:r w:rsidRPr="00FD3025">
        <w:rPr>
          <w:rFonts w:ascii="Times New Roman" w:eastAsia="Times New Roman" w:hAnsi="Times New Roman" w:cs="Times New Roman"/>
          <w:b w:val="0"/>
          <w:i w:val="0"/>
          <w:color w:val="000000"/>
        </w:rPr>
        <w:t xml:space="preserve">  </w:t>
      </w:r>
      <w:r w:rsidRPr="00FD3025">
        <w:rPr>
          <w:rFonts w:ascii="Times New Roman" w:hAnsi="Times New Roman" w:cs="Times New Roman"/>
          <w:i w:val="0"/>
        </w:rPr>
        <w:t>применения</w:t>
      </w:r>
      <w:bookmarkStart w:id="5" w:name="YANDEX_94"/>
      <w:bookmarkEnd w:id="5"/>
      <w:r w:rsidRPr="00FD3025">
        <w:rPr>
          <w:rFonts w:ascii="Times New Roman" w:hAnsi="Times New Roman" w:cs="Times New Roman"/>
          <w:i w:val="0"/>
        </w:rPr>
        <w:t xml:space="preserve">  программы</w:t>
      </w:r>
      <w:bookmarkEnd w:id="3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практики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частью основной профессиональной образовательной программы среднего профессионального образования по специальности </w:t>
      </w:r>
      <w:r w:rsidR="00FF5240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программе 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углубленной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 (</w:t>
      </w:r>
      <w:r w:rsidRPr="00972F07">
        <w:rPr>
          <w:rFonts w:ascii="Times New Roman" w:eastAsia="Times New Roman" w:hAnsi="Times New Roman" w:cs="Times New Roman"/>
          <w:sz w:val="28"/>
          <w:szCs w:val="28"/>
        </w:rPr>
        <w:t>далее – ОПОП СПО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bookmarkStart w:id="6" w:name="OLE_LINK6"/>
      <w:bookmarkStart w:id="7" w:name="OLE_LINK7"/>
      <w:bookmarkEnd w:id="6"/>
      <w:bookmarkEnd w:id="7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8" w:name="_Toc388471735"/>
      <w:r w:rsidRPr="00FD3025">
        <w:rPr>
          <w:rFonts w:ascii="Times New Roman" w:hAnsi="Times New Roman" w:cs="Times New Roman"/>
          <w:i w:val="0"/>
        </w:rPr>
        <w:t>1.2. Место практики в структуре ОПОП СПО</w:t>
      </w:r>
      <w:bookmarkEnd w:id="8"/>
      <w:r w:rsidRPr="00FD3025">
        <w:rPr>
          <w:rFonts w:ascii="Times New Roman" w:hAnsi="Times New Roman" w:cs="Times New Roman"/>
          <w:i w:val="0"/>
        </w:rPr>
        <w:t xml:space="preserve">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по профилю специальности </w:t>
      </w:r>
      <w:r w:rsidR="00FF5240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направлена на формирование у студента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рабочим учебным планом:</w:t>
      </w:r>
    </w:p>
    <w:p w:rsidR="00D9676B" w:rsidRPr="002363F7" w:rsidRDefault="00D9676B" w:rsidP="002363F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ПП.02 – практика по профилю специальности в рамк</w:t>
      </w:r>
      <w:r w:rsidR="000E05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ПМ.02 </w:t>
      </w:r>
      <w:r w:rsidR="00236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физкультурно-спортивной деятельности различных </w:t>
      </w:r>
      <w:r w:rsidR="007E0127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возрастных групп населения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9" w:name="_Toc388471736"/>
      <w:r w:rsidRPr="00FD3025">
        <w:rPr>
          <w:rFonts w:ascii="Times New Roman" w:hAnsi="Times New Roman" w:cs="Times New Roman"/>
          <w:i w:val="0"/>
        </w:rPr>
        <w:t>1.3. Количество часов на освоение программы практики</w:t>
      </w:r>
      <w:bookmarkEnd w:id="9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соответствии с рабочим учебным планом по специальности общее количество часов на освоение программы практики </w:t>
      </w:r>
      <w:r w:rsidR="00972F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составляет :</w:t>
      </w:r>
    </w:p>
    <w:p w:rsidR="0030727E" w:rsidRPr="0030727E" w:rsidRDefault="0030727E" w:rsidP="00D9676B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727E">
        <w:rPr>
          <w:rFonts w:ascii="Times New Roman" w:eastAsia="Times New Roman" w:hAnsi="Times New Roman" w:cs="Times New Roman"/>
          <w:bCs/>
          <w:sz w:val="28"/>
          <w:szCs w:val="28"/>
        </w:rPr>
        <w:t xml:space="preserve">ПП.02 – 252 часа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727E">
        <w:rPr>
          <w:rFonts w:ascii="Times New Roman" w:eastAsia="Times New Roman" w:hAnsi="Times New Roman" w:cs="Times New Roman"/>
          <w:bCs/>
          <w:sz w:val="28"/>
          <w:szCs w:val="28"/>
        </w:rPr>
        <w:t>(7недель)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0" w:name="_Toc388471737"/>
      <w:r w:rsidRPr="00FD3025">
        <w:rPr>
          <w:rFonts w:eastAsia="Calibri"/>
          <w:bCs w:val="0"/>
          <w:kern w:val="0"/>
          <w:sz w:val="28"/>
          <w:szCs w:val="28"/>
        </w:rPr>
        <w:t>Содержание практики</w:t>
      </w:r>
      <w:bookmarkEnd w:id="10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1" w:name="_Toc388471738"/>
      <w:r w:rsidRPr="00FD3025">
        <w:rPr>
          <w:rFonts w:ascii="Times New Roman" w:hAnsi="Times New Roman" w:cs="Times New Roman"/>
          <w:i w:val="0"/>
        </w:rPr>
        <w:t>2.1. Цели практики</w:t>
      </w:r>
      <w:bookmarkEnd w:id="11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освоение программы практики является:</w:t>
      </w:r>
    </w:p>
    <w:p w:rsidR="00D9676B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приобретение практического опыта</w:t>
      </w:r>
      <w:r w:rsidRPr="00FD3025">
        <w:rPr>
          <w:rStyle w:val="aa"/>
          <w:rFonts w:ascii="Times New Roman" w:eastAsia="Times New Roman" w:hAnsi="Times New Roman" w:cs="Times New Roman"/>
          <w:i/>
          <w:color w:val="000000"/>
          <w:sz w:val="28"/>
          <w:szCs w:val="28"/>
        </w:rPr>
        <w:footnoteReference w:id="1"/>
      </w:r>
    </w:p>
    <w:p w:rsidR="005A2235" w:rsidRPr="006C75B5" w:rsidRDefault="00080866" w:rsidP="00706F6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</w:p>
    <w:p w:rsidR="0030727E" w:rsidRPr="0030727E" w:rsidRDefault="0030727E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7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ПМ.02 Организация физкультурно-спортивной деятельности различных возрастных групп населения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7E01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целью </w:t>
      </w:r>
      <w:r w:rsidRPr="007E0127">
        <w:rPr>
          <w:rFonts w:ascii="Times New Roman" w:hAnsi="Times New Roman" w:cs="Times New Roman"/>
          <w:color w:val="000000"/>
          <w:sz w:val="28"/>
          <w:szCs w:val="28"/>
        </w:rPr>
        <w:t xml:space="preserve">овладения указанным видом профессиональной деятельности и соответствующими профессиональными компетенциями </w:t>
      </w:r>
      <w:r w:rsidRPr="007E0127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7E0127">
        <w:rPr>
          <w:rFonts w:ascii="Times New Roman" w:hAnsi="Times New Roman" w:cs="Times New Roman"/>
          <w:color w:val="000000"/>
          <w:sz w:val="28"/>
          <w:szCs w:val="28"/>
        </w:rPr>
        <w:t>в ходе освоения профессионального модуля должен: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b/>
          <w:color w:val="000000"/>
          <w:sz w:val="28"/>
          <w:szCs w:val="28"/>
        </w:rPr>
        <w:t>иметь практический опыт: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E0127">
        <w:rPr>
          <w:rFonts w:ascii="Times New Roman" w:hAnsi="Times New Roman" w:cs="Times New Roman"/>
          <w:sz w:val="28"/>
          <w:szCs w:val="28"/>
        </w:rPr>
        <w:t>анализа планов и процесса проведения физкультурно-оздоровительных и спортивно-массовых занятий с различными возрастными группами, разработки предложений по их совершенствованию;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lastRenderedPageBreak/>
        <w:t>- определения цели и задач, планирования, проведения, анализа и оценки физкультурно-спортивных занятий с различными возрастными группами населения;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наблюдения, анализа и самоанализа физкультурно-спортивных мероприятий и занятий с различными возрастными группами населения, обсуждения отдельных занятий в диалоге с сокурсниками, руководителем педагогической практики, преподавателями, тренерами, разработки предложений по их совершенствованию и коррекции;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ведение документации, обеспечивающей организацию и проведение физкультурно-спортивных мероприятий и занятий и эффективную работу мест занятий физической культурой и спортом, и спортивных сооружений;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b/>
          <w:color w:val="000000"/>
          <w:sz w:val="28"/>
          <w:szCs w:val="28"/>
        </w:rPr>
        <w:t>уметь: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использовать различные методы и формы организации физкультурно-спортивных мероприятий и занятий, строить их с учетом возраста, пола, морфофункциональных и индивидуально-психологических особенностей занимающихся, уровня их физической и технической подготовленности;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комплектовать состав группы, секции, клубного или другого объединения занимающихся;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планировать, проводить и анализировать физкультурно-спортивные занятия и мероприятия на базе изученных видов физкультурно-спортивной деятельности (не менее 12 видов);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подбирать оборудование и инвентарь для занятий с учетом их целей и задач, возрастных и индивидуальных особенностей занимающихся;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организовывать, проводить соревнования различного уровня и осуществлять судейство;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применять приемы страховки и самостраховки при выполнении двигательных действий изученных видов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осуществлять педагогический контроль в процессе проведения физкультурно-спортивных мероприятий и занятий;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firstLine="1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color w:val="000000"/>
          <w:sz w:val="28"/>
          <w:szCs w:val="28"/>
        </w:rPr>
        <w:t>- на основе медицинских заключений и под руководством врача разрабатывать комплексы и проводить индивидуальные и групповые занятия лечебной физической культурой;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0127">
        <w:rPr>
          <w:rFonts w:ascii="Times New Roman" w:hAnsi="Times New Roman" w:cs="Times New Roman"/>
          <w:b/>
          <w:color w:val="000000"/>
          <w:sz w:val="28"/>
          <w:szCs w:val="28"/>
        </w:rPr>
        <w:t>знать: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требования к планированию и проведению физкультурно-спортивных мероприятий и занятий с различными возрастными группами занимающихся;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сущность, цель, задачи, функции, содержания, формы и методы физкультурно-спортивных мероприятий и занятий;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основы оздоровительной тренировки в изученных видах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историю, этапы развития и терминологию базовых и новых видов спорта и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технику профессионально значимых двигательных действий изученных видов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 xml:space="preserve">- методику проведения занятий на базе изученных видов физкультурно-спортивной деятельности; 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lastRenderedPageBreak/>
        <w:t>- методику обучения двигательным действиям и развития  физических качеств в изученных видах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технику безопасности, способы и приемы предупреждения травматизма при занятиях базовыми и новыми видами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основы судейства по базовым и новым видам физкультурно-спортивной деятельности;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виды физкультурно-спортивных сооружений, оборудования и инвентаря для занятий различными видами физкультурно-спортивной деятельности, особенности их эксплуатации;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технику безопасности и требования к физкультурно-спортивным сооружениям, оборудованию и инвентарю;</w:t>
      </w:r>
    </w:p>
    <w:p w:rsidR="007E0127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основы педагогического контроля и организацию врачебного контроля при проведении физкультурно-спортивных мероприятий и занятий с занимающимися различных возрастных групп;</w:t>
      </w:r>
    </w:p>
    <w:p w:rsidR="00D9676B" w:rsidRPr="007E0127" w:rsidRDefault="007E0127" w:rsidP="007E0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E0127">
        <w:rPr>
          <w:rFonts w:ascii="Times New Roman" w:hAnsi="Times New Roman" w:cs="Times New Roman"/>
          <w:sz w:val="28"/>
          <w:szCs w:val="28"/>
        </w:rPr>
        <w:t>- виды документации, обеспечивающей организацию и проведение физкультурно-спортивных мероприятий и занятий, функционирование спортивных сооружений и мест занятий физической культурой и спортом, требование к её ведению и оформлению;</w:t>
      </w:r>
    </w:p>
    <w:p w:rsidR="00B35175" w:rsidRPr="00FD3025" w:rsidRDefault="00D9676B" w:rsidP="00B351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 w:rsid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профессиональный модуль</w:t>
      </w:r>
      <w:r w:rsidR="00B35175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9388C" w:rsidRDefault="0049388C" w:rsidP="00D9676B">
      <w:pPr>
        <w:rPr>
          <w:rFonts w:ascii="Times New Roman" w:hAnsi="Times New Roman" w:cs="Times New Roman"/>
          <w:i/>
        </w:rPr>
        <w:sectPr w:rsidR="0049388C" w:rsidSect="00A417A5">
          <w:footerReference w:type="default" r:id="rId8"/>
          <w:footerReference w:type="first" r:id="rId9"/>
          <w:pgSz w:w="11906" w:h="16838"/>
          <w:pgMar w:top="993" w:right="849" w:bottom="1134" w:left="1701" w:header="708" w:footer="708" w:gutter="0"/>
          <w:pgNumType w:start="1"/>
          <w:cols w:space="708"/>
          <w:titlePg/>
          <w:docGrid w:linePitch="360"/>
        </w:sectPr>
      </w:pPr>
    </w:p>
    <w:p w:rsidR="00BE5AA1" w:rsidRPr="00FD3025" w:rsidRDefault="00FF5240" w:rsidP="00BE5AA1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lastRenderedPageBreak/>
        <w:t>2.2</w:t>
      </w:r>
      <w:r w:rsidR="0049388C" w:rsidRPr="00FD3025">
        <w:rPr>
          <w:rFonts w:ascii="Times New Roman" w:hAnsi="Times New Roman" w:cs="Times New Roman"/>
          <w:i w:val="0"/>
        </w:rPr>
        <w:t>.</w:t>
      </w:r>
      <w:r w:rsidR="00BE5AA1" w:rsidRPr="00FD3025">
        <w:rPr>
          <w:rFonts w:ascii="Times New Roman" w:hAnsi="Times New Roman" w:cs="Times New Roman"/>
          <w:i w:val="0"/>
        </w:rPr>
        <w:t>. Виды работ, выполняемые в период практики</w:t>
      </w:r>
      <w:r w:rsidR="00BE5AA1">
        <w:rPr>
          <w:rFonts w:ascii="Times New Roman" w:hAnsi="Times New Roman" w:cs="Times New Roman"/>
          <w:i w:val="0"/>
        </w:rPr>
        <w:t xml:space="preserve"> по ПМ.02</w:t>
      </w:r>
    </w:p>
    <w:tbl>
      <w:tblPr>
        <w:tblStyle w:val="a7"/>
        <w:tblW w:w="5000" w:type="pct"/>
        <w:tblLook w:val="04A0"/>
      </w:tblPr>
      <w:tblGrid>
        <w:gridCol w:w="2290"/>
        <w:gridCol w:w="3505"/>
        <w:gridCol w:w="4424"/>
        <w:gridCol w:w="1564"/>
        <w:gridCol w:w="1048"/>
        <w:gridCol w:w="1048"/>
        <w:gridCol w:w="1048"/>
      </w:tblGrid>
      <w:tr w:rsidR="00BE5AA1" w:rsidRPr="00FD3025" w:rsidTr="006C3486">
        <w:tc>
          <w:tcPr>
            <w:tcW w:w="767" w:type="pct"/>
            <w:vMerge w:val="restar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74" w:type="pct"/>
            <w:vMerge w:val="restar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482" w:type="pct"/>
            <w:vMerge w:val="restar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4" w:type="pct"/>
            <w:vMerge w:val="restar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3" w:type="pct"/>
            <w:gridSpan w:val="3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BE5AA1" w:rsidRPr="00FD3025" w:rsidTr="006C3486">
        <w:tc>
          <w:tcPr>
            <w:tcW w:w="767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1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1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BE5AA1" w:rsidRPr="00FD3025" w:rsidTr="006C3486">
        <w:trPr>
          <w:trHeight w:val="931"/>
        </w:trPr>
        <w:tc>
          <w:tcPr>
            <w:tcW w:w="767" w:type="pct"/>
            <w:vMerge w:val="restart"/>
            <w:vAlign w:val="center"/>
          </w:tcPr>
          <w:p w:rsidR="00BE5AA1" w:rsidRPr="00B446C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 п</w:t>
            </w:r>
            <w:r w:rsidRPr="00B4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рактика по профилю специальности 050141 Физическая культура</w:t>
            </w:r>
          </w:p>
        </w:tc>
        <w:tc>
          <w:tcPr>
            <w:tcW w:w="1174" w:type="pct"/>
            <w:vMerge w:val="restart"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Организационная работа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left w:val="single" w:sz="4" w:space="0" w:color="auto"/>
            </w:tcBorders>
          </w:tcPr>
          <w:p w:rsidR="00BE5AA1" w:rsidRPr="00F7126F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ринять участие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 установочной 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конференции, уяснить цель, задачи, организацию и содержание практики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 w:val="restar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ПМ 02.</w:t>
            </w:r>
          </w:p>
        </w:tc>
        <w:tc>
          <w:tcPr>
            <w:tcW w:w="351" w:type="pct"/>
            <w:vMerge w:val="restar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 w:val="restar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1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846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left w:val="single" w:sz="4" w:space="0" w:color="auto"/>
              <w:bottom w:val="single" w:sz="4" w:space="0" w:color="auto"/>
            </w:tcBorders>
          </w:tcPr>
          <w:p w:rsidR="00BE5AA1" w:rsidRPr="00F7126F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существлять работу по выполнению программы практики в соответствии с утвержденным методистом планом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практики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675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left w:val="single" w:sz="4" w:space="0" w:color="auto"/>
              <w:bottom w:val="single" w:sz="4" w:space="0" w:color="auto"/>
            </w:tcBorders>
          </w:tcPr>
          <w:p w:rsidR="00BE5AA1" w:rsidRPr="00F7126F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знакомиться с характером производства, материальной базой организации, условиями предстоящей работы, внутренним распорядком, требованиями режима;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690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ринять участие в беседах с представителями администрации, преподавателями физического воспитания, организаторами физкультурно-оздоровительной работы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1215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</w:tcBorders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оставить и защитить отчет по итогам практики, сформулировать предложения по ее дальнейшему совершенствованию;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1698"/>
        </w:trPr>
        <w:tc>
          <w:tcPr>
            <w:tcW w:w="767" w:type="pct"/>
            <w:vMerge/>
            <w:vAlign w:val="center"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right w:val="single" w:sz="4" w:space="0" w:color="auto"/>
            </w:tcBorders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left w:val="single" w:sz="4" w:space="0" w:color="auto"/>
            </w:tcBorders>
          </w:tcPr>
          <w:p w:rsidR="00BE5AA1" w:rsidRPr="00F7126F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 заключительной конференции по итогам практики.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701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 w:val="restart"/>
          </w:tcPr>
          <w:p w:rsidR="00BE5AA1" w:rsidRPr="00143C84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Задания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овершенствованию профес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сиональной подготовки студентов.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05E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Изучить документы планирования и учёта: учебного процесса по предмету «Физическая культура» , физкультурно-оздоровительных мероприятий в режиме учебного и продлённого дня,</w:t>
            </w:r>
          </w:p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05E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внеклассным формам занятий</w:t>
            </w:r>
            <w:r w:rsidRPr="00105E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</w:tc>
        <w:tc>
          <w:tcPr>
            <w:tcW w:w="524" w:type="pct"/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 w:val="restar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2.1.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2.2.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2.3.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 w:val="restar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3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4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5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6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7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8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10</w:t>
            </w:r>
          </w:p>
        </w:tc>
      </w:tr>
      <w:tr w:rsidR="00BE5AA1" w:rsidRPr="00FD3025" w:rsidTr="006C3486">
        <w:trPr>
          <w:trHeight w:val="1255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05E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Разработать календарно-тематический план учебной работы на весь период практики для одного</w:t>
            </w:r>
          </w:p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05E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прикреплённых классов</w:t>
            </w:r>
            <w:r w:rsidR="00706F63">
              <w:rPr>
                <w:rFonts w:ascii="Times New Roman" w:eastAsiaTheme="minorHAnsi" w:hAnsi="Times New Roman" w:cs="Times New Roman"/>
                <w:lang w:eastAsia="en-US"/>
              </w:rPr>
              <w:t xml:space="preserve">  илу учебно-тренировочной  группы.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1179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Участвовать в практической работе по организационному укреплению одной из школьных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спортивных секций, выполняя обязанности тренера. Разработать планы – конспекты и самостоятельно</w:t>
            </w:r>
          </w:p>
          <w:p w:rsidR="00BE5AA1" w:rsidRPr="00105EFF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провести не менее 10 занятий в прикреплённой секции.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984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Посещение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уроков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или учебно-тренировочных  занятий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общеобразовательным предметам в прикрепленных классах </w:t>
            </w:r>
            <w:r w:rsidR="006C34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(не менее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трех)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оздоровительных мероприятиях.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1102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Посещение уроков, проводимые учителем физической культуры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или тренером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последующим их обсуждением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(не менее трех)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418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</w:tcPr>
          <w:p w:rsidR="00BE5AA1" w:rsidRPr="000B3FCD" w:rsidRDefault="00BE5AA1" w:rsidP="00706F6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Посещение уроков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тренировок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роли помощника учителя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(тренера), не менее трех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585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bottom w:val="single" w:sz="4" w:space="0" w:color="auto"/>
            </w:tcBorders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 преподавать предмет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вести тренировку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начальных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средних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старших классах, проводить уроки разного типа, обеспечивая общие знания, формирование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двигательных умений и навыков в соответствии с программой, воспитание физических качеств,</w:t>
            </w:r>
          </w:p>
          <w:p w:rsidR="00BE5AA1" w:rsidRPr="00706F63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обучение умениям самостоятельно заниматься физическими упражнениями.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(</w:t>
            </w:r>
            <w:r w:rsidRP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менее 10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уроков).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BE5AA1" w:rsidRPr="00FD3025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534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</w:tcBorders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Посещение уроков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(тренировок)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проводимых другими студентами – практикантами с целью педагогического</w:t>
            </w:r>
          </w:p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наблюдения.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534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 w:val="restart"/>
            <w:tcBorders>
              <w:top w:val="nil"/>
            </w:tcBorders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</w:tcBorders>
          </w:tcPr>
          <w:p w:rsidR="00BE5AA1" w:rsidRPr="000B3FCD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Проведение контрольных уроков</w:t>
            </w:r>
            <w:r w:rsidR="00706F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(тренировок)</w:t>
            </w:r>
            <w:r w:rsidRPr="000B3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rPr>
          <w:trHeight w:val="534"/>
        </w:trPr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  <w:vMerge/>
            <w:tcBorders>
              <w:top w:val="nil"/>
            </w:tcBorders>
          </w:tcPr>
          <w:p w:rsidR="00BE5AA1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</w:tcBorders>
          </w:tcPr>
          <w:p w:rsidR="00BE5AA1" w:rsidRPr="00061612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616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Ознакомление с организацией занятий учащихся, отнесенных в специальные медицинские</w:t>
            </w:r>
          </w:p>
          <w:p w:rsidR="00BE5AA1" w:rsidRPr="00061612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616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группы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BE5AA1" w:rsidRDefault="00BE5AA1" w:rsidP="006C34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течении практики</w:t>
            </w: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E5AA1" w:rsidRPr="00FD3025" w:rsidTr="006C3486">
        <w:tc>
          <w:tcPr>
            <w:tcW w:w="767" w:type="pct"/>
            <w:vMerge/>
            <w:vAlign w:val="center"/>
          </w:tcPr>
          <w:p w:rsidR="00BE5AA1" w:rsidRPr="00FD3025" w:rsidRDefault="00BE5AA1" w:rsidP="006C34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pc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Отчетная документация</w:t>
            </w:r>
          </w:p>
        </w:tc>
        <w:tc>
          <w:tcPr>
            <w:tcW w:w="1482" w:type="pct"/>
          </w:tcPr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план работы практиканта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период практики 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 отметками о выполнении мероприятий.</w:t>
            </w:r>
          </w:p>
          <w:p w:rsidR="00D3208B" w:rsidRDefault="00D3208B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Рабочая программа по виду спорта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Календарь спортивно-массовых и физкультурно-оздоровительных мероприятий на год.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Календарно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тематический план- график 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четверть для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одного класса</w:t>
            </w:r>
            <w:r w:rsidR="00706F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(тренировочной группы)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E5AA1" w:rsidRDefault="00BE5AA1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Планы-конспекты всех проводимых уроков</w:t>
            </w:r>
            <w:r w:rsidR="00706F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(учебно-тренировочных занятий)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BE5AA1" w:rsidRPr="00061612" w:rsidRDefault="00BE5AA1" w:rsidP="006C348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(не менее 10 </w:t>
            </w:r>
            <w:r w:rsidRPr="00061612">
              <w:rPr>
                <w:rFonts w:ascii="Times New Roman" w:eastAsiaTheme="minorHAnsi" w:hAnsi="Times New Roman" w:cs="Times New Roman"/>
                <w:lang w:eastAsia="en-US"/>
              </w:rPr>
              <w:t>уроков).</w:t>
            </w:r>
          </w:p>
          <w:p w:rsidR="00BE5AA1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Конспекты секционных занятий.</w:t>
            </w:r>
          </w:p>
          <w:p w:rsidR="00D3208B" w:rsidRPr="009B415B" w:rsidRDefault="00D3208B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Контрольно-оценочные тесты по физической подготовке.</w:t>
            </w:r>
          </w:p>
          <w:p w:rsidR="00BE5AA1" w:rsidRDefault="00BE5AA1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Расширенные тезисы лекции (беседы) на физкультурно-оздоровительную или спортивную тему.</w:t>
            </w:r>
          </w:p>
          <w:p w:rsidR="00BE5AA1" w:rsidRDefault="006C3486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Протокол х</w:t>
            </w:r>
            <w:r w:rsidR="00BE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ронометр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ирования</w:t>
            </w:r>
            <w:r w:rsidR="00BE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урока</w:t>
            </w:r>
            <w:r w:rsidR="00706F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(тренировки)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физической культуры</w:t>
            </w:r>
            <w:r w:rsidR="00BE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E5AA1" w:rsidRDefault="00BE5AA1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Протокол пульсометрии.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Педагогический анализ одного из уроков.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  <w:r w:rsidR="006C34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 педагогической практике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E5AA1" w:rsidRPr="009B415B" w:rsidRDefault="00BE5AA1" w:rsidP="00BE5AA1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Характеристика на студента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–</w:t>
            </w: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практиканта с датой выдачи документа, заверенная подписью директора и печатью учебного заведения. В конце характеристики должна быть выставлена оценка за практику.</w:t>
            </w:r>
          </w:p>
        </w:tc>
        <w:tc>
          <w:tcPr>
            <w:tcW w:w="524" w:type="pc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2.3.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2.4.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2.5.</w:t>
            </w:r>
          </w:p>
          <w:p w:rsidR="00BE5AA1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2.6.</w:t>
            </w:r>
          </w:p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</w:tcPr>
          <w:p w:rsidR="00BE5AA1" w:rsidRPr="00FD3025" w:rsidRDefault="00BE5AA1" w:rsidP="006C348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D9676B" w:rsidRPr="00BE5AA1" w:rsidRDefault="00D9676B" w:rsidP="00D9676B">
      <w:pPr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FD3025">
        <w:rPr>
          <w:rFonts w:ascii="Times New Roman" w:hAnsi="Times New Roman" w:cs="Times New Roman"/>
          <w:i/>
        </w:rPr>
        <w:lastRenderedPageBreak/>
        <w:br w:type="page"/>
      </w:r>
    </w:p>
    <w:p w:rsidR="00F652C3" w:rsidRPr="00F652C3" w:rsidRDefault="00F652C3" w:rsidP="00F652C3">
      <w:pPr>
        <w:sectPr w:rsidR="00F652C3" w:rsidRPr="00F652C3" w:rsidSect="00BE5AA1">
          <w:pgSz w:w="16838" w:h="11906" w:orient="landscape"/>
          <w:pgMar w:top="849" w:right="1134" w:bottom="1701" w:left="993" w:header="708" w:footer="708" w:gutter="0"/>
          <w:pgNumType w:start="1"/>
          <w:cols w:space="708"/>
          <w:titlePg/>
          <w:docGrid w:linePitch="360"/>
        </w:sect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2" w:name="_Toc388471740"/>
      <w:r w:rsidRPr="00FD3025">
        <w:rPr>
          <w:rFonts w:ascii="Times New Roman" w:hAnsi="Times New Roman" w:cs="Times New Roman"/>
          <w:i w:val="0"/>
        </w:rPr>
        <w:lastRenderedPageBreak/>
        <w:t>2.3. Промежуточная аттестация по практике</w:t>
      </w:r>
      <w:bookmarkEnd w:id="12"/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Практика в рамках каждого профессионального модуля завершается дифференцированным зачетом:</w:t>
      </w:r>
    </w:p>
    <w:tbl>
      <w:tblPr>
        <w:tblStyle w:val="a7"/>
        <w:tblW w:w="5000" w:type="pct"/>
        <w:tblLook w:val="04A0"/>
      </w:tblPr>
      <w:tblGrid>
        <w:gridCol w:w="1667"/>
        <w:gridCol w:w="3120"/>
        <w:gridCol w:w="4784"/>
      </w:tblGrid>
      <w:tr w:rsidR="00D9676B" w:rsidRPr="00FD3025" w:rsidTr="00A417A5">
        <w:tc>
          <w:tcPr>
            <w:tcW w:w="871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Индекс практики</w:t>
            </w:r>
          </w:p>
        </w:tc>
        <w:tc>
          <w:tcPr>
            <w:tcW w:w="1630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499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учебного плана, выносимые на комплексную форму промежуточной аттестации</w:t>
            </w:r>
          </w:p>
        </w:tc>
      </w:tr>
      <w:tr w:rsidR="0030727E" w:rsidRPr="00FD3025" w:rsidTr="00A417A5">
        <w:tc>
          <w:tcPr>
            <w:tcW w:w="871" w:type="pct"/>
            <w:vAlign w:val="center"/>
          </w:tcPr>
          <w:p w:rsidR="0030727E" w:rsidRPr="0030727E" w:rsidRDefault="0030727E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1630" w:type="pct"/>
            <w:vAlign w:val="center"/>
          </w:tcPr>
          <w:p w:rsidR="0030727E" w:rsidRPr="00FD3025" w:rsidRDefault="0030727E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D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2499" w:type="pct"/>
            <w:vAlign w:val="center"/>
          </w:tcPr>
          <w:p w:rsidR="0030727E" w:rsidRDefault="00231947" w:rsidP="002319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1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ПМ.02 Организация физкультурно-спортивной деятельности различных возрастных групп населения</w:t>
            </w:r>
          </w:p>
          <w:p w:rsidR="00231947" w:rsidRPr="00231947" w:rsidRDefault="00231947" w:rsidP="002319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1947">
              <w:rPr>
                <w:rFonts w:ascii="Times New Roman" w:hAnsi="Times New Roman" w:cs="Times New Roman"/>
                <w:bCs/>
                <w:sz w:val="28"/>
                <w:szCs w:val="28"/>
              </w:rPr>
              <w:t>МДК 02.02 Организация физкультурно-спортивной работы.</w:t>
            </w:r>
          </w:p>
        </w:tc>
      </w:tr>
    </w:tbl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sz w:val="28"/>
          <w:szCs w:val="28"/>
        </w:rPr>
        <w:t>Результаты практики оцениваются по 5-ти балльной системе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результатов практики в рамках каждого профессионального модуля прописываются в соответствующем комплекте контрольно-оценочных средств.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3" w:name="_Toc388471741"/>
      <w:r w:rsidRPr="00FD3025">
        <w:rPr>
          <w:rFonts w:eastAsia="Calibri"/>
          <w:bCs w:val="0"/>
          <w:kern w:val="0"/>
          <w:sz w:val="28"/>
          <w:szCs w:val="28"/>
        </w:rPr>
        <w:t>Информационное обеспечение</w:t>
      </w:r>
      <w:bookmarkEnd w:id="13"/>
    </w:p>
    <w:p w:rsidR="00154949" w:rsidRDefault="00D3208B" w:rsidP="00154949">
      <w:pPr>
        <w:pStyle w:val="22"/>
        <w:shd w:val="clear" w:color="auto" w:fill="auto"/>
        <w:spacing w:line="317" w:lineRule="exact"/>
        <w:ind w:left="20" w:firstLine="0"/>
        <w:rPr>
          <w:b/>
          <w:color w:val="000000"/>
        </w:rPr>
      </w:pPr>
      <w:r>
        <w:rPr>
          <w:b/>
          <w:color w:val="000000"/>
        </w:rPr>
        <w:t xml:space="preserve">Дополнительные </w:t>
      </w:r>
      <w:r w:rsidR="00154949" w:rsidRPr="00D24309">
        <w:rPr>
          <w:b/>
          <w:color w:val="000000"/>
        </w:rPr>
        <w:t>источники:</w:t>
      </w:r>
    </w:p>
    <w:p w:rsidR="00154949" w:rsidRDefault="00154949" w:rsidP="00D24309">
      <w:pPr>
        <w:pStyle w:val="22"/>
        <w:numPr>
          <w:ilvl w:val="0"/>
          <w:numId w:val="14"/>
        </w:numPr>
        <w:shd w:val="clear" w:color="auto" w:fill="auto"/>
        <w:tabs>
          <w:tab w:val="left" w:pos="680"/>
        </w:tabs>
        <w:spacing w:line="312" w:lineRule="auto"/>
        <w:ind w:left="720" w:right="20" w:hanging="360"/>
      </w:pPr>
      <w:r>
        <w:rPr>
          <w:color w:val="000000"/>
        </w:rPr>
        <w:t>Железняк Ю.Д., Петров П.К. Основы научно-методической деятельно</w:t>
      </w:r>
      <w:r>
        <w:rPr>
          <w:color w:val="000000"/>
        </w:rPr>
        <w:softHyphen/>
        <w:t>сти в физической культуре и спорте: Учеб. пособие для студ. высш. пед. учеб. заведений. - М.: Издательский центр «Академия», 2009. - 264 с.</w:t>
      </w:r>
    </w:p>
    <w:p w:rsidR="00154949" w:rsidRDefault="00154949" w:rsidP="00D24309">
      <w:pPr>
        <w:pStyle w:val="22"/>
        <w:numPr>
          <w:ilvl w:val="0"/>
          <w:numId w:val="14"/>
        </w:numPr>
        <w:shd w:val="clear" w:color="auto" w:fill="auto"/>
        <w:tabs>
          <w:tab w:val="left" w:pos="709"/>
        </w:tabs>
        <w:spacing w:line="312" w:lineRule="auto"/>
        <w:ind w:left="720" w:right="20" w:hanging="360"/>
      </w:pPr>
      <w:r>
        <w:rPr>
          <w:color w:val="000000"/>
        </w:rPr>
        <w:t>Кайнова Э.Б. Общая педагогика физической культуры и спорта: учеб</w:t>
      </w:r>
      <w:r>
        <w:rPr>
          <w:color w:val="000000"/>
        </w:rPr>
        <w:softHyphen/>
        <w:t>ное пособие. - М.: ИД «ФОРУМ»: ИНФРА-М, 2009. - 208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58"/>
        </w:tabs>
        <w:spacing w:line="312" w:lineRule="auto"/>
        <w:ind w:left="740" w:right="80" w:hanging="320"/>
      </w:pPr>
      <w:r>
        <w:rPr>
          <w:color w:val="000000"/>
        </w:rPr>
        <w:t>Немцова Т.И., Назарова Ю.В. Практикум по информатике: учеб. посо</w:t>
      </w:r>
      <w:r>
        <w:rPr>
          <w:color w:val="000000"/>
        </w:rPr>
        <w:softHyphen/>
        <w:t xml:space="preserve">бие / Под ред. Л.Г.Гагариной. Ч. </w:t>
      </w:r>
      <w:r>
        <w:rPr>
          <w:color w:val="000000"/>
          <w:lang w:val="en-US"/>
        </w:rPr>
        <w:t>I</w:t>
      </w:r>
      <w:r w:rsidRPr="00FC46E1">
        <w:rPr>
          <w:color w:val="000000"/>
        </w:rPr>
        <w:t xml:space="preserve">, </w:t>
      </w:r>
      <w:r>
        <w:rPr>
          <w:color w:val="000000"/>
        </w:rPr>
        <w:t>II. - М.: ИД «ФОРУМ»: ИНФРА-М, 2009.-320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66"/>
        </w:tabs>
        <w:spacing w:line="312" w:lineRule="auto"/>
        <w:ind w:left="740" w:right="80" w:hanging="320"/>
      </w:pPr>
      <w:r>
        <w:rPr>
          <w:color w:val="000000"/>
        </w:rPr>
        <w:t>Теория и методика физической культуры: учебник / под ред. Ю.Ф. Ку- рамшина.- М.: Советский спорт, 2010. - 464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55"/>
        </w:tabs>
        <w:spacing w:line="312" w:lineRule="auto"/>
        <w:ind w:left="740" w:right="80" w:hanging="320"/>
      </w:pPr>
      <w:r>
        <w:rPr>
          <w:color w:val="000000"/>
        </w:rPr>
        <w:t xml:space="preserve">Холодов Ж..К. Теория и методика физического воспитания и спорта: Учеб. пособие/ Ж.К.Холодов, </w:t>
      </w:r>
      <w:r>
        <w:rPr>
          <w:color w:val="000000"/>
          <w:lang w:val="en-US"/>
        </w:rPr>
        <w:t>B</w:t>
      </w:r>
      <w:r w:rsidRPr="00FC46E1">
        <w:rPr>
          <w:color w:val="000000"/>
        </w:rPr>
        <w:t>.</w:t>
      </w:r>
      <w:r>
        <w:rPr>
          <w:color w:val="000000"/>
          <w:lang w:val="en-US"/>
        </w:rPr>
        <w:t>C</w:t>
      </w:r>
      <w:r w:rsidRPr="00FC46E1">
        <w:rPr>
          <w:color w:val="000000"/>
        </w:rPr>
        <w:t xml:space="preserve">. </w:t>
      </w:r>
      <w:r>
        <w:rPr>
          <w:color w:val="000000"/>
        </w:rPr>
        <w:t>Кузнецов. - 7-е изд. - М.: Издатель</w:t>
      </w:r>
      <w:r>
        <w:rPr>
          <w:color w:val="000000"/>
        </w:rPr>
        <w:softHyphen/>
        <w:t>ский центр «Академия», 2009. - 480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62"/>
        </w:tabs>
        <w:spacing w:line="312" w:lineRule="auto"/>
        <w:ind w:left="740" w:right="80" w:hanging="320"/>
      </w:pPr>
      <w:r>
        <w:rPr>
          <w:color w:val="000000"/>
        </w:rPr>
        <w:t>Аулик И.В. Определение физической работоспособности в клинике и спорте. - М.: Медицина, 1979. - 184 с.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827"/>
        </w:tabs>
        <w:spacing w:line="312" w:lineRule="auto"/>
        <w:ind w:left="740" w:right="80" w:hanging="320"/>
      </w:pPr>
      <w:r>
        <w:rPr>
          <w:color w:val="000000"/>
        </w:rPr>
        <w:t xml:space="preserve">Готовцев П.И., Дубровский В.И. Спортсменам о восстановлении. - М.: Физкультура и спорт, 1981. – 123 с. 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58"/>
        </w:tabs>
        <w:spacing w:line="312" w:lineRule="auto"/>
        <w:ind w:left="420" w:firstLine="0"/>
      </w:pPr>
      <w:r>
        <w:rPr>
          <w:color w:val="000000"/>
        </w:rPr>
        <w:lastRenderedPageBreak/>
        <w:t>Дубровский В.И. Реабилитация в спорте. - М.: ФК и С, 1991.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66"/>
        </w:tabs>
        <w:spacing w:line="312" w:lineRule="auto"/>
        <w:ind w:left="420" w:firstLine="0"/>
      </w:pPr>
      <w:r>
        <w:rPr>
          <w:color w:val="000000"/>
        </w:rPr>
        <w:t>Дубровский В.И. Спортивный массаж. - М.: Шаг, 1994.</w:t>
      </w:r>
    </w:p>
    <w:p w:rsidR="00D24309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820"/>
        </w:tabs>
        <w:spacing w:after="300" w:line="312" w:lineRule="auto"/>
        <w:ind w:left="740" w:right="80" w:hanging="320"/>
      </w:pPr>
      <w:r>
        <w:rPr>
          <w:color w:val="000000"/>
        </w:rPr>
        <w:t>Дубровский; В.И. Спортивная медицина: Учебник для студентов вузов. - М.: Гуманит. издат. центр ВЛАДОС, 1998. - 480 с.</w:t>
      </w:r>
    </w:p>
    <w:p w:rsidR="00D24309" w:rsidRPr="00D24309" w:rsidRDefault="00D24309" w:rsidP="00D24309">
      <w:pPr>
        <w:pStyle w:val="22"/>
        <w:shd w:val="clear" w:color="auto" w:fill="auto"/>
        <w:ind w:left="420"/>
        <w:rPr>
          <w:b/>
        </w:rPr>
      </w:pPr>
      <w:r w:rsidRPr="00D24309">
        <w:rPr>
          <w:b/>
          <w:color w:val="000000"/>
        </w:rPr>
        <w:t>Интернет-ресурсы:</w:t>
      </w:r>
    </w:p>
    <w:p w:rsidR="00D24309" w:rsidRDefault="00747474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0" w:history="1">
        <w:r w:rsidR="00D24309">
          <w:rPr>
            <w:rStyle w:val="a3"/>
          </w:rPr>
          <w:t>http://www.mon.gov.ru/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Министерства образования и науки Россий</w:t>
      </w:r>
      <w:r w:rsidR="00D24309">
        <w:rPr>
          <w:color w:val="000000"/>
        </w:rPr>
        <w:softHyphen/>
        <w:t>ской Федерации;</w:t>
      </w:r>
    </w:p>
    <w:p w:rsidR="00D24309" w:rsidRDefault="00747474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1" w:history="1">
        <w:r w:rsidR="00D24309">
          <w:rPr>
            <w:rStyle w:val="a3"/>
          </w:rPr>
          <w:t>http://minstm.gov.ru/</w:t>
        </w:r>
      </w:hyperlink>
      <w:r w:rsidR="00D24309" w:rsidRPr="00FC46E1">
        <w:rPr>
          <w:color w:val="000000"/>
        </w:rPr>
        <w:t xml:space="preserve"> - </w:t>
      </w:r>
      <w:r w:rsidR="00D24309">
        <w:rPr>
          <w:color w:val="000000"/>
        </w:rPr>
        <w:t>сайт Министерства спорта, туризма и молодежной политики Российской Федерации;</w:t>
      </w:r>
    </w:p>
    <w:p w:rsidR="00D24309" w:rsidRDefault="00747474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2" w:history="1">
        <w:r w:rsidR="00D24309">
          <w:rPr>
            <w:rStyle w:val="a3"/>
          </w:rPr>
          <w:t>http://lib.sportedu.ru/press/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научно-теоретического журнала «Теория и практика физической культуры;</w:t>
      </w:r>
    </w:p>
    <w:p w:rsidR="00D24309" w:rsidRDefault="00747474" w:rsidP="00D24309">
      <w:pPr>
        <w:pStyle w:val="22"/>
        <w:shd w:val="clear" w:color="auto" w:fill="auto"/>
        <w:spacing w:after="120" w:line="240" w:lineRule="auto"/>
        <w:ind w:left="420" w:right="940" w:firstLine="0"/>
        <w:jc w:val="left"/>
      </w:pPr>
      <w:hyperlink r:id="rId13" w:history="1">
        <w:r w:rsidR="00D24309">
          <w:rPr>
            <w:rStyle w:val="a3"/>
          </w:rPr>
          <w:t>http://www.edu.ru/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 xml:space="preserve">- Федеральный портал Российского образования </w:t>
      </w:r>
      <w:hyperlink r:id="rId14" w:history="1">
        <w:r w:rsidR="00D24309">
          <w:rPr>
            <w:rStyle w:val="a3"/>
          </w:rPr>
          <w:t>http://www.5ballov.ru/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Образовательный портал;</w:t>
      </w:r>
    </w:p>
    <w:p w:rsidR="00D24309" w:rsidRDefault="00747474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5" w:history="1">
        <w:r w:rsidR="00D24309">
          <w:rPr>
            <w:rStyle w:val="a3"/>
          </w:rPr>
          <w:t>http://www.ed.gov.ru/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документы и материалы деятельности федерально</w:t>
      </w:r>
      <w:r w:rsidR="00D24309">
        <w:rPr>
          <w:color w:val="000000"/>
        </w:rPr>
        <w:softHyphen/>
        <w:t>го агентства по образованию;</w:t>
      </w:r>
    </w:p>
    <w:p w:rsidR="00D24309" w:rsidRDefault="00747474" w:rsidP="00D24309">
      <w:pPr>
        <w:pStyle w:val="22"/>
        <w:shd w:val="clear" w:color="auto" w:fill="auto"/>
        <w:spacing w:after="120" w:line="240" w:lineRule="auto"/>
        <w:ind w:left="420" w:right="80" w:firstLine="0"/>
        <w:jc w:val="left"/>
      </w:pPr>
      <w:hyperlink r:id="rId16" w:history="1">
        <w:r w:rsidR="00D24309">
          <w:rPr>
            <w:rStyle w:val="a3"/>
          </w:rPr>
          <w:t>http://www.ito.su/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 xml:space="preserve">- Информационные технологии в образовании; </w:t>
      </w:r>
      <w:hyperlink r:id="rId17" w:history="1">
        <w:r w:rsidR="00D24309">
          <w:rPr>
            <w:rStyle w:val="a3"/>
            <w:lang w:val="en-US"/>
          </w:rPr>
          <w:t>htt</w:t>
        </w:r>
        <w:r w:rsidR="00D24309">
          <w:rPr>
            <w:rStyle w:val="a3"/>
          </w:rPr>
          <w:t>p://minstm.gov.ru/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Министерства спорта, туризма и молодежной политики Российской Федерации;</w:t>
      </w:r>
    </w:p>
    <w:p w:rsidR="00D24309" w:rsidRDefault="00747474" w:rsidP="00D3208B">
      <w:pPr>
        <w:pStyle w:val="22"/>
        <w:shd w:val="clear" w:color="auto" w:fill="auto"/>
        <w:spacing w:line="317" w:lineRule="exact"/>
        <w:ind w:left="420"/>
      </w:pPr>
      <w:hyperlink r:id="rId18" w:history="1">
        <w:r w:rsidR="00D24309">
          <w:rPr>
            <w:rStyle w:val="a3"/>
          </w:rPr>
          <w:t>http://www.edu.ru/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Федеральный портал Российского образования; / Раз</w:t>
      </w:r>
      <w:r w:rsidR="00D24309">
        <w:rPr>
          <w:color w:val="000000"/>
        </w:rPr>
        <w:softHyphen/>
        <w:t>дел Учебно-методическая библиотека/</w:t>
      </w:r>
    </w:p>
    <w:sectPr w:rsidR="00D24309" w:rsidSect="0037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F90" w:rsidRDefault="00DD5F90" w:rsidP="00D9676B">
      <w:pPr>
        <w:spacing w:after="0" w:line="240" w:lineRule="auto"/>
      </w:pPr>
      <w:r>
        <w:separator/>
      </w:r>
    </w:p>
  </w:endnote>
  <w:endnote w:type="continuationSeparator" w:id="0">
    <w:p w:rsidR="00DD5F90" w:rsidRDefault="00DD5F90" w:rsidP="00D96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106"/>
      <w:docPartObj>
        <w:docPartGallery w:val="Page Numbers (Bottom of Page)"/>
        <w:docPartUnique/>
      </w:docPartObj>
    </w:sdtPr>
    <w:sdtContent>
      <w:p w:rsidR="00706F63" w:rsidRDefault="00747474">
        <w:pPr>
          <w:pStyle w:val="a5"/>
          <w:jc w:val="right"/>
        </w:pPr>
        <w:fldSimple w:instr=" PAGE   \* MERGEFORMAT ">
          <w:r w:rsidR="00521AAA">
            <w:rPr>
              <w:noProof/>
            </w:rPr>
            <w:t>3</w:t>
          </w:r>
        </w:fldSimple>
      </w:p>
    </w:sdtContent>
  </w:sdt>
  <w:p w:rsidR="00706F63" w:rsidRDefault="00706F6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63" w:rsidRDefault="00706F63">
    <w:pPr>
      <w:pStyle w:val="a5"/>
    </w:pPr>
  </w:p>
  <w:p w:rsidR="00706F63" w:rsidRDefault="00706F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F90" w:rsidRDefault="00DD5F90" w:rsidP="00D9676B">
      <w:pPr>
        <w:spacing w:after="0" w:line="240" w:lineRule="auto"/>
      </w:pPr>
      <w:r>
        <w:separator/>
      </w:r>
    </w:p>
  </w:footnote>
  <w:footnote w:type="continuationSeparator" w:id="0">
    <w:p w:rsidR="00DD5F90" w:rsidRDefault="00DD5F90" w:rsidP="00D9676B">
      <w:pPr>
        <w:spacing w:after="0" w:line="240" w:lineRule="auto"/>
      </w:pPr>
      <w:r>
        <w:continuationSeparator/>
      </w:r>
    </w:p>
  </w:footnote>
  <w:footnote w:id="1">
    <w:p w:rsidR="00706F63" w:rsidRPr="00A638E7" w:rsidRDefault="00706F63" w:rsidP="00D9676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A638E7">
        <w:rPr>
          <w:rFonts w:eastAsia="Times New Roman" w:cs="Times New Roman"/>
          <w:color w:val="000000"/>
          <w:sz w:val="20"/>
          <w:szCs w:val="20"/>
        </w:rPr>
        <w:t>в соответствии с п. 1.2. настоящего макета</w:t>
      </w:r>
    </w:p>
    <w:p w:rsidR="00706F63" w:rsidRPr="00A638E7" w:rsidRDefault="00706F63" w:rsidP="00D9676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A638E7">
        <w:rPr>
          <w:rFonts w:eastAsia="Times New Roman" w:cs="Times New Roman"/>
          <w:color w:val="000000"/>
          <w:sz w:val="20"/>
          <w:szCs w:val="20"/>
        </w:rPr>
        <w:t>1) в случае учебной практики допускается указывать не весь практический опыт, предусмотренный требованиями ФГОС СПО по соответствующему профессиональному модулю,  а только тот, в котором можно выделить первоначальный практический опыт (п. 1.2.);</w:t>
      </w:r>
    </w:p>
    <w:p w:rsidR="00706F63" w:rsidRPr="00A638E7" w:rsidRDefault="00706F63" w:rsidP="00D9676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</w:rPr>
      </w:pPr>
      <w:r w:rsidRPr="00A638E7">
        <w:rPr>
          <w:rFonts w:eastAsia="Times New Roman" w:cs="Times New Roman"/>
          <w:color w:val="000000"/>
          <w:sz w:val="20"/>
          <w:szCs w:val="20"/>
        </w:rPr>
        <w:t>2) в случае практики по профилю специальности необходимо указать весь практический опыт, предусмотренный требованиями ФГОС СПО по соответствующему профессиональному модулю</w:t>
      </w:r>
    </w:p>
    <w:p w:rsidR="00706F63" w:rsidRDefault="00706F63" w:rsidP="00D9676B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0F36"/>
    <w:multiLevelType w:val="multilevel"/>
    <w:tmpl w:val="75384D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D35C9"/>
    <w:multiLevelType w:val="multilevel"/>
    <w:tmpl w:val="2356E33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C386F"/>
    <w:multiLevelType w:val="hybridMultilevel"/>
    <w:tmpl w:val="75081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9620B"/>
    <w:multiLevelType w:val="multilevel"/>
    <w:tmpl w:val="FDBEF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A5B3F"/>
    <w:multiLevelType w:val="hybridMultilevel"/>
    <w:tmpl w:val="9968C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90BD7"/>
    <w:multiLevelType w:val="multilevel"/>
    <w:tmpl w:val="CE120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A0ED3"/>
    <w:multiLevelType w:val="hybridMultilevel"/>
    <w:tmpl w:val="AAAAB0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AB4A30"/>
    <w:multiLevelType w:val="hybridMultilevel"/>
    <w:tmpl w:val="9F68E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A155F"/>
    <w:multiLevelType w:val="hybridMultilevel"/>
    <w:tmpl w:val="089A6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E2770"/>
    <w:multiLevelType w:val="hybridMultilevel"/>
    <w:tmpl w:val="77264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964ECB"/>
    <w:multiLevelType w:val="hybridMultilevel"/>
    <w:tmpl w:val="03BA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B5603"/>
    <w:multiLevelType w:val="hybridMultilevel"/>
    <w:tmpl w:val="F43C46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95E7888"/>
    <w:multiLevelType w:val="hybridMultilevel"/>
    <w:tmpl w:val="95A43C6A"/>
    <w:lvl w:ilvl="0" w:tplc="5F2462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F90424"/>
    <w:multiLevelType w:val="hybridMultilevel"/>
    <w:tmpl w:val="210C2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3BB1A99"/>
    <w:multiLevelType w:val="hybridMultilevel"/>
    <w:tmpl w:val="44D2C0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C701998"/>
    <w:multiLevelType w:val="hybridMultilevel"/>
    <w:tmpl w:val="3ABA7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10"/>
  </w:num>
  <w:num w:numId="5">
    <w:abstractNumId w:val="11"/>
  </w:num>
  <w:num w:numId="6">
    <w:abstractNumId w:val="12"/>
  </w:num>
  <w:num w:numId="7">
    <w:abstractNumId w:val="16"/>
  </w:num>
  <w:num w:numId="8">
    <w:abstractNumId w:val="9"/>
  </w:num>
  <w:num w:numId="9">
    <w:abstractNumId w:val="5"/>
  </w:num>
  <w:num w:numId="10">
    <w:abstractNumId w:val="2"/>
  </w:num>
  <w:num w:numId="11">
    <w:abstractNumId w:val="7"/>
  </w:num>
  <w:num w:numId="12">
    <w:abstractNumId w:val="14"/>
  </w:num>
  <w:num w:numId="13">
    <w:abstractNumId w:val="8"/>
  </w:num>
  <w:num w:numId="14">
    <w:abstractNumId w:val="3"/>
  </w:num>
  <w:num w:numId="15">
    <w:abstractNumId w:val="1"/>
  </w:num>
  <w:num w:numId="16">
    <w:abstractNumId w:val="0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76B"/>
    <w:rsid w:val="000407D4"/>
    <w:rsid w:val="00050101"/>
    <w:rsid w:val="00080866"/>
    <w:rsid w:val="000C2604"/>
    <w:rsid w:val="000C466A"/>
    <w:rsid w:val="000E051E"/>
    <w:rsid w:val="001065E0"/>
    <w:rsid w:val="0011495A"/>
    <w:rsid w:val="00123FC9"/>
    <w:rsid w:val="00143C84"/>
    <w:rsid w:val="00154949"/>
    <w:rsid w:val="00162592"/>
    <w:rsid w:val="001A1F75"/>
    <w:rsid w:val="001A650C"/>
    <w:rsid w:val="001B2FE2"/>
    <w:rsid w:val="001C7CF5"/>
    <w:rsid w:val="00216077"/>
    <w:rsid w:val="00220BAD"/>
    <w:rsid w:val="00221064"/>
    <w:rsid w:val="00224337"/>
    <w:rsid w:val="00231947"/>
    <w:rsid w:val="00235E9B"/>
    <w:rsid w:val="002363F7"/>
    <w:rsid w:val="00250C23"/>
    <w:rsid w:val="00280158"/>
    <w:rsid w:val="00284B61"/>
    <w:rsid w:val="002A77DD"/>
    <w:rsid w:val="002C0836"/>
    <w:rsid w:val="002D3B10"/>
    <w:rsid w:val="00306100"/>
    <w:rsid w:val="00306CBA"/>
    <w:rsid w:val="0030727E"/>
    <w:rsid w:val="00310E25"/>
    <w:rsid w:val="00332B02"/>
    <w:rsid w:val="003445A4"/>
    <w:rsid w:val="003643BA"/>
    <w:rsid w:val="00376DA6"/>
    <w:rsid w:val="00382879"/>
    <w:rsid w:val="003870B7"/>
    <w:rsid w:val="003A5425"/>
    <w:rsid w:val="003A61C6"/>
    <w:rsid w:val="003C685B"/>
    <w:rsid w:val="004149C6"/>
    <w:rsid w:val="0045355A"/>
    <w:rsid w:val="00472EFD"/>
    <w:rsid w:val="004810F8"/>
    <w:rsid w:val="0049388C"/>
    <w:rsid w:val="004C57F9"/>
    <w:rsid w:val="00507FF0"/>
    <w:rsid w:val="0051516E"/>
    <w:rsid w:val="005154C6"/>
    <w:rsid w:val="00521AAA"/>
    <w:rsid w:val="005229A7"/>
    <w:rsid w:val="005366C0"/>
    <w:rsid w:val="0056350F"/>
    <w:rsid w:val="00581200"/>
    <w:rsid w:val="005979E5"/>
    <w:rsid w:val="005A2235"/>
    <w:rsid w:val="00611793"/>
    <w:rsid w:val="0062597F"/>
    <w:rsid w:val="00642933"/>
    <w:rsid w:val="006602DE"/>
    <w:rsid w:val="006C3486"/>
    <w:rsid w:val="006C75B5"/>
    <w:rsid w:val="006D2B8F"/>
    <w:rsid w:val="006E4745"/>
    <w:rsid w:val="00706F63"/>
    <w:rsid w:val="0070790F"/>
    <w:rsid w:val="00731C04"/>
    <w:rsid w:val="0074578D"/>
    <w:rsid w:val="00747474"/>
    <w:rsid w:val="007561EF"/>
    <w:rsid w:val="00765726"/>
    <w:rsid w:val="007A55CB"/>
    <w:rsid w:val="007D6CF0"/>
    <w:rsid w:val="007E0127"/>
    <w:rsid w:val="00802BFE"/>
    <w:rsid w:val="00810FE3"/>
    <w:rsid w:val="00813D7E"/>
    <w:rsid w:val="00850F40"/>
    <w:rsid w:val="00873179"/>
    <w:rsid w:val="00891778"/>
    <w:rsid w:val="008A744E"/>
    <w:rsid w:val="008D744E"/>
    <w:rsid w:val="008E7CBF"/>
    <w:rsid w:val="008F2837"/>
    <w:rsid w:val="00910E7A"/>
    <w:rsid w:val="009508FC"/>
    <w:rsid w:val="00970091"/>
    <w:rsid w:val="00972F07"/>
    <w:rsid w:val="009834FC"/>
    <w:rsid w:val="009A3FFE"/>
    <w:rsid w:val="009B415B"/>
    <w:rsid w:val="009E44C7"/>
    <w:rsid w:val="00A417A5"/>
    <w:rsid w:val="00A5664D"/>
    <w:rsid w:val="00A74C34"/>
    <w:rsid w:val="00AB5426"/>
    <w:rsid w:val="00B019A5"/>
    <w:rsid w:val="00B04594"/>
    <w:rsid w:val="00B3271E"/>
    <w:rsid w:val="00B35175"/>
    <w:rsid w:val="00B43C31"/>
    <w:rsid w:val="00B446C4"/>
    <w:rsid w:val="00B9442A"/>
    <w:rsid w:val="00BC070D"/>
    <w:rsid w:val="00BE07FF"/>
    <w:rsid w:val="00BE5AA1"/>
    <w:rsid w:val="00BF57D4"/>
    <w:rsid w:val="00C5773C"/>
    <w:rsid w:val="00D1755E"/>
    <w:rsid w:val="00D24309"/>
    <w:rsid w:val="00D31817"/>
    <w:rsid w:val="00D3208B"/>
    <w:rsid w:val="00D60BA3"/>
    <w:rsid w:val="00D71109"/>
    <w:rsid w:val="00D9676B"/>
    <w:rsid w:val="00DA53D5"/>
    <w:rsid w:val="00DD5F90"/>
    <w:rsid w:val="00DE0834"/>
    <w:rsid w:val="00E02184"/>
    <w:rsid w:val="00E14CD2"/>
    <w:rsid w:val="00E376A3"/>
    <w:rsid w:val="00E56A7A"/>
    <w:rsid w:val="00EA6BD6"/>
    <w:rsid w:val="00ED74E8"/>
    <w:rsid w:val="00EE4D29"/>
    <w:rsid w:val="00EE6117"/>
    <w:rsid w:val="00F04E91"/>
    <w:rsid w:val="00F42EB3"/>
    <w:rsid w:val="00F62ADC"/>
    <w:rsid w:val="00F652C3"/>
    <w:rsid w:val="00F7126F"/>
    <w:rsid w:val="00F77FC3"/>
    <w:rsid w:val="00FC2DE3"/>
    <w:rsid w:val="00FF5240"/>
    <w:rsid w:val="00FF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6B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D96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D9676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7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9676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9676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676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96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76B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D967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D9676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9676B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9676B"/>
    <w:rPr>
      <w:vertAlign w:val="superscript"/>
    </w:rPr>
  </w:style>
  <w:style w:type="paragraph" w:customStyle="1" w:styleId="Style8">
    <w:name w:val="Style8"/>
    <w:basedOn w:val="a"/>
    <w:uiPriority w:val="99"/>
    <w:rsid w:val="00D967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D9676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9676B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D96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7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0"/>
    <w:link w:val="22"/>
    <w:rsid w:val="001549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d"/>
    <w:rsid w:val="00154949"/>
    <w:pPr>
      <w:widowControl w:val="0"/>
      <w:shd w:val="clear" w:color="auto" w:fill="FFFFFF"/>
      <w:spacing w:after="0" w:line="320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2">
    <w:name w:val="Основной текст1"/>
    <w:basedOn w:val="ad"/>
    <w:rsid w:val="00D2430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en-US"/>
    </w:rPr>
  </w:style>
  <w:style w:type="paragraph" w:customStyle="1" w:styleId="13">
    <w:name w:val="Абзац списка1"/>
    <w:basedOn w:val="a"/>
    <w:rsid w:val="006602DE"/>
    <w:pPr>
      <w:ind w:left="720"/>
    </w:pPr>
    <w:rPr>
      <w:rFonts w:ascii="Calibri" w:eastAsia="Times New Roman" w:hAnsi="Calibri" w:cs="Times New Roman"/>
      <w:lang w:eastAsia="en-US"/>
    </w:rPr>
  </w:style>
  <w:style w:type="paragraph" w:styleId="ae">
    <w:name w:val="header"/>
    <w:basedOn w:val="a"/>
    <w:link w:val="af"/>
    <w:uiPriority w:val="99"/>
    <w:semiHidden/>
    <w:unhideWhenUsed/>
    <w:rsid w:val="00BE5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E5AA1"/>
    <w:rPr>
      <w:rFonts w:eastAsiaTheme="minorEastAsia"/>
      <w:lang w:eastAsia="ru-RU"/>
    </w:rPr>
  </w:style>
  <w:style w:type="paragraph" w:styleId="af0">
    <w:name w:val="No Spacing"/>
    <w:uiPriority w:val="1"/>
    <w:qFormat/>
    <w:rsid w:val="00F04E9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sportedu.ru/press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o.s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stm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/" TargetMode="External"/><Relationship Id="rId10" Type="http://schemas.openxmlformats.org/officeDocument/2006/relationships/hyperlink" Target="http://www.mon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5ball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B80BB-F30B-4EEF-93EA-A7E915B32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fizkaf</cp:lastModifiedBy>
  <cp:revision>4</cp:revision>
  <cp:lastPrinted>2003-12-31T23:30:00Z</cp:lastPrinted>
  <dcterms:created xsi:type="dcterms:W3CDTF">2019-12-13T06:53:00Z</dcterms:created>
  <dcterms:modified xsi:type="dcterms:W3CDTF">2003-12-31T23:31:00Z</dcterms:modified>
</cp:coreProperties>
</file>